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2CC99" w14:textId="77777777" w:rsidR="00195F8E" w:rsidRPr="00DA68E4" w:rsidRDefault="00195F8E" w:rsidP="00195F8E">
      <w:pPr>
        <w:pStyle w:val="Bezriadkovania"/>
        <w:jc w:val="center"/>
        <w:rPr>
          <w:rFonts w:ascii="Book Antiqua" w:hAnsi="Book Antiqua" w:cs="Times New Roman"/>
          <w:b/>
          <w:sz w:val="24"/>
          <w:szCs w:val="24"/>
        </w:rPr>
      </w:pPr>
      <w:bookmarkStart w:id="0" w:name="_GoBack"/>
      <w:bookmarkEnd w:id="0"/>
      <w:r w:rsidRPr="00DA68E4">
        <w:rPr>
          <w:rFonts w:ascii="Book Antiqua" w:hAnsi="Book Antiqua" w:cs="Times New Roman"/>
          <w:b/>
          <w:noProof/>
          <w:sz w:val="24"/>
          <w:szCs w:val="24"/>
          <w:lang w:eastAsia="sk-SK"/>
        </w:rPr>
        <w:drawing>
          <wp:anchor distT="0" distB="0" distL="114300" distR="114300" simplePos="0" relativeHeight="251659264" behindDoc="0" locked="0" layoutInCell="1" allowOverlap="1" wp14:anchorId="295DC401" wp14:editId="0D35315C">
            <wp:simplePos x="0" y="0"/>
            <wp:positionH relativeFrom="column">
              <wp:posOffset>127635</wp:posOffset>
            </wp:positionH>
            <wp:positionV relativeFrom="paragraph">
              <wp:posOffset>-233680</wp:posOffset>
            </wp:positionV>
            <wp:extent cx="914400" cy="781050"/>
            <wp:effectExtent l="0" t="0" r="0" b="0"/>
            <wp:wrapNone/>
            <wp:docPr id="3" name="Obrázok 3" descr="C:\Users\Asus\Desktop\logo POS.png"/>
            <wp:cNvGraphicFramePr/>
            <a:graphic xmlns:a="http://schemas.openxmlformats.org/drawingml/2006/main">
              <a:graphicData uri="http://schemas.openxmlformats.org/drawingml/2006/picture">
                <pic:pic xmlns:pic="http://schemas.openxmlformats.org/drawingml/2006/picture">
                  <pic:nvPicPr>
                    <pic:cNvPr id="3" name="Obrázok 3" descr="C:\Users\Asus\Desktop\logo P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8E4">
        <w:rPr>
          <w:rFonts w:ascii="Book Antiqua" w:hAnsi="Book Antiqua" w:cs="Times New Roman"/>
          <w:b/>
          <w:sz w:val="24"/>
          <w:szCs w:val="24"/>
        </w:rPr>
        <w:t>Podduklianske osvetové stredisko vo Svidníku</w:t>
      </w:r>
    </w:p>
    <w:p w14:paraId="073FF675" w14:textId="77777777" w:rsidR="00195F8E" w:rsidRPr="00DA68E4" w:rsidRDefault="00195F8E" w:rsidP="00195F8E">
      <w:pPr>
        <w:pStyle w:val="Bezriadkovania"/>
        <w:jc w:val="center"/>
        <w:rPr>
          <w:rFonts w:ascii="Book Antiqua" w:hAnsi="Book Antiqua" w:cs="Times New Roman"/>
          <w:b/>
          <w:sz w:val="24"/>
          <w:szCs w:val="24"/>
        </w:rPr>
      </w:pPr>
      <w:r w:rsidRPr="00DA68E4">
        <w:rPr>
          <w:rFonts w:ascii="Book Antiqua" w:hAnsi="Book Antiqua" w:cs="Times New Roman"/>
          <w:b/>
          <w:sz w:val="24"/>
          <w:szCs w:val="24"/>
        </w:rPr>
        <w:t>Sovietskych hrdinov 160/74, 089 01 Svidník</w:t>
      </w:r>
    </w:p>
    <w:p w14:paraId="3BDE970F" w14:textId="77777777" w:rsidR="00195F8E" w:rsidRPr="00195F8E" w:rsidRDefault="00195F8E" w:rsidP="00195F8E">
      <w:pPr>
        <w:pStyle w:val="Bezriadkovania"/>
        <w:rPr>
          <w:rFonts w:ascii="Times New Roman" w:hAnsi="Times New Roman" w:cs="Times New Roman"/>
          <w:sz w:val="24"/>
          <w:szCs w:val="24"/>
        </w:rPr>
      </w:pPr>
    </w:p>
    <w:p w14:paraId="6555E8E6" w14:textId="77777777" w:rsidR="00195F8E" w:rsidRDefault="00195F8E" w:rsidP="00195F8E">
      <w:pPr>
        <w:pStyle w:val="Bezriadkovania"/>
        <w:rPr>
          <w:rFonts w:ascii="Times New Roman" w:hAnsi="Times New Roman" w:cs="Times New Roman"/>
          <w:sz w:val="24"/>
          <w:szCs w:val="24"/>
        </w:rPr>
      </w:pPr>
    </w:p>
    <w:p w14:paraId="2BD4A037" w14:textId="77777777" w:rsidR="00B122A1" w:rsidRPr="00C35750" w:rsidRDefault="00195F8E" w:rsidP="00C35750">
      <w:pPr>
        <w:pStyle w:val="Bezriadkovania"/>
        <w:spacing w:line="276" w:lineRule="auto"/>
        <w:jc w:val="center"/>
        <w:rPr>
          <w:rFonts w:ascii="Times New Roman" w:hAnsi="Times New Roman" w:cs="Times New Roman"/>
          <w:b/>
          <w:sz w:val="28"/>
          <w:szCs w:val="28"/>
        </w:rPr>
      </w:pPr>
      <w:r w:rsidRPr="00C35750">
        <w:rPr>
          <w:rFonts w:ascii="Times New Roman" w:hAnsi="Times New Roman" w:cs="Times New Roman"/>
          <w:b/>
          <w:sz w:val="28"/>
          <w:szCs w:val="28"/>
        </w:rPr>
        <w:t>PROPOZÍCIE</w:t>
      </w:r>
    </w:p>
    <w:p w14:paraId="53633239" w14:textId="38F03C8A" w:rsidR="00195F8E" w:rsidRPr="00195F8E" w:rsidRDefault="005B4CE7" w:rsidP="00C35750">
      <w:pPr>
        <w:pStyle w:val="Bezriadkovania"/>
        <w:spacing w:line="276" w:lineRule="auto"/>
        <w:jc w:val="center"/>
        <w:rPr>
          <w:rFonts w:ascii="Times New Roman" w:hAnsi="Times New Roman" w:cs="Times New Roman"/>
          <w:b/>
          <w:sz w:val="24"/>
          <w:szCs w:val="24"/>
        </w:rPr>
      </w:pPr>
      <w:r>
        <w:rPr>
          <w:rFonts w:ascii="Times New Roman" w:hAnsi="Times New Roman" w:cs="Times New Roman"/>
          <w:b/>
          <w:sz w:val="28"/>
          <w:szCs w:val="28"/>
        </w:rPr>
        <w:t>„</w:t>
      </w:r>
      <w:r w:rsidR="00195F8E" w:rsidRPr="00C35750">
        <w:rPr>
          <w:rFonts w:ascii="Times New Roman" w:hAnsi="Times New Roman" w:cs="Times New Roman"/>
          <w:b/>
          <w:sz w:val="28"/>
          <w:szCs w:val="28"/>
        </w:rPr>
        <w:t xml:space="preserve"> NAJKRAJŠÍ </w:t>
      </w:r>
      <w:r w:rsidR="00B151B5">
        <w:rPr>
          <w:rFonts w:ascii="Times New Roman" w:hAnsi="Times New Roman" w:cs="Times New Roman"/>
          <w:b/>
          <w:sz w:val="28"/>
          <w:szCs w:val="28"/>
        </w:rPr>
        <w:t>ADVENTNÝ VENIEC“</w:t>
      </w:r>
    </w:p>
    <w:p w14:paraId="1F8AA507" w14:textId="77777777" w:rsidR="00195F8E" w:rsidRPr="00195F8E" w:rsidRDefault="00195F8E" w:rsidP="00C35750">
      <w:pPr>
        <w:pStyle w:val="Bezriadkovania"/>
        <w:spacing w:line="276" w:lineRule="auto"/>
        <w:jc w:val="both"/>
        <w:rPr>
          <w:rFonts w:ascii="Times New Roman" w:hAnsi="Times New Roman" w:cs="Times New Roman"/>
          <w:sz w:val="24"/>
          <w:szCs w:val="24"/>
        </w:rPr>
      </w:pPr>
    </w:p>
    <w:p w14:paraId="24E9BBBC" w14:textId="77777777" w:rsidR="00195F8E" w:rsidRPr="00195F8E" w:rsidRDefault="00195F8E" w:rsidP="005423D0">
      <w:pPr>
        <w:pStyle w:val="Bezriadkovania"/>
        <w:jc w:val="both"/>
        <w:rPr>
          <w:rFonts w:ascii="Times New Roman" w:hAnsi="Times New Roman" w:cs="Times New Roman"/>
          <w:sz w:val="24"/>
          <w:szCs w:val="24"/>
        </w:rPr>
      </w:pPr>
      <w:r w:rsidRPr="00C35750">
        <w:rPr>
          <w:rFonts w:ascii="Times New Roman" w:hAnsi="Times New Roman" w:cs="Times New Roman"/>
          <w:b/>
          <w:sz w:val="24"/>
          <w:szCs w:val="24"/>
        </w:rPr>
        <w:t>Organizátor:</w:t>
      </w:r>
      <w:r w:rsidRPr="00195F8E">
        <w:rPr>
          <w:rFonts w:ascii="Times New Roman" w:hAnsi="Times New Roman" w:cs="Times New Roman"/>
          <w:sz w:val="24"/>
          <w:szCs w:val="24"/>
        </w:rPr>
        <w:tab/>
      </w:r>
      <w:r>
        <w:rPr>
          <w:rFonts w:ascii="Times New Roman" w:hAnsi="Times New Roman" w:cs="Times New Roman"/>
          <w:sz w:val="24"/>
          <w:szCs w:val="24"/>
        </w:rPr>
        <w:tab/>
      </w:r>
      <w:r w:rsidRPr="00195F8E">
        <w:rPr>
          <w:rFonts w:ascii="Times New Roman" w:hAnsi="Times New Roman" w:cs="Times New Roman"/>
          <w:sz w:val="24"/>
          <w:szCs w:val="24"/>
        </w:rPr>
        <w:t>Podduklianske osvetové stredisko vo Svidníku</w:t>
      </w:r>
    </w:p>
    <w:p w14:paraId="1E11612B" w14:textId="77777777" w:rsidR="00195F8E" w:rsidRDefault="00195F8E" w:rsidP="005423D0">
      <w:pPr>
        <w:pStyle w:val="Bezriadkovania"/>
        <w:jc w:val="both"/>
        <w:rPr>
          <w:rFonts w:ascii="Times New Roman" w:hAnsi="Times New Roman" w:cs="Times New Roman"/>
          <w:sz w:val="24"/>
          <w:szCs w:val="24"/>
        </w:rPr>
      </w:pPr>
    </w:p>
    <w:p w14:paraId="1BC965B2" w14:textId="562B2C63" w:rsidR="00195F8E" w:rsidRPr="00195F8E" w:rsidRDefault="00195F8E" w:rsidP="00603434">
      <w:pPr>
        <w:pStyle w:val="Bezriadkovania"/>
        <w:jc w:val="both"/>
        <w:rPr>
          <w:rFonts w:ascii="Times New Roman" w:hAnsi="Times New Roman" w:cs="Times New Roman"/>
          <w:sz w:val="24"/>
          <w:szCs w:val="24"/>
        </w:rPr>
      </w:pPr>
      <w:r w:rsidRPr="00C35750">
        <w:rPr>
          <w:rFonts w:ascii="Times New Roman" w:hAnsi="Times New Roman" w:cs="Times New Roman"/>
          <w:b/>
          <w:sz w:val="24"/>
          <w:szCs w:val="24"/>
        </w:rPr>
        <w:t>Uzávierka súťaže:</w:t>
      </w:r>
      <w:r w:rsidR="00417E66">
        <w:rPr>
          <w:rFonts w:ascii="Times New Roman" w:hAnsi="Times New Roman" w:cs="Times New Roman"/>
          <w:sz w:val="24"/>
          <w:szCs w:val="24"/>
        </w:rPr>
        <w:tab/>
      </w:r>
      <w:r w:rsidR="005B4CE7">
        <w:rPr>
          <w:rFonts w:ascii="Times New Roman" w:hAnsi="Times New Roman" w:cs="Times New Roman"/>
          <w:sz w:val="24"/>
          <w:szCs w:val="24"/>
        </w:rPr>
        <w:t>15</w:t>
      </w:r>
      <w:r w:rsidR="00417E66">
        <w:rPr>
          <w:rFonts w:ascii="Times New Roman" w:hAnsi="Times New Roman" w:cs="Times New Roman"/>
          <w:sz w:val="24"/>
          <w:szCs w:val="24"/>
        </w:rPr>
        <w:t>. november</w:t>
      </w:r>
      <w:r>
        <w:rPr>
          <w:rFonts w:ascii="Times New Roman" w:hAnsi="Times New Roman" w:cs="Times New Roman"/>
          <w:sz w:val="24"/>
          <w:szCs w:val="24"/>
        </w:rPr>
        <w:t xml:space="preserve"> 20</w:t>
      </w:r>
      <w:r w:rsidR="000F1EF9">
        <w:rPr>
          <w:rFonts w:ascii="Times New Roman" w:hAnsi="Times New Roman" w:cs="Times New Roman"/>
          <w:sz w:val="24"/>
          <w:szCs w:val="24"/>
        </w:rPr>
        <w:t>2</w:t>
      </w:r>
      <w:r w:rsidR="005B4CE7">
        <w:rPr>
          <w:rFonts w:ascii="Times New Roman" w:hAnsi="Times New Roman" w:cs="Times New Roman"/>
          <w:sz w:val="24"/>
          <w:szCs w:val="24"/>
        </w:rPr>
        <w:t>1</w:t>
      </w:r>
    </w:p>
    <w:p w14:paraId="184F248D" w14:textId="77777777" w:rsidR="00EB1EB1" w:rsidRDefault="00EB1EB1" w:rsidP="00603434">
      <w:pPr>
        <w:pStyle w:val="Bezriadkovania"/>
        <w:jc w:val="both"/>
        <w:rPr>
          <w:rFonts w:ascii="Times New Roman" w:hAnsi="Times New Roman" w:cs="Times New Roman"/>
          <w:sz w:val="24"/>
          <w:szCs w:val="24"/>
        </w:rPr>
      </w:pPr>
    </w:p>
    <w:p w14:paraId="2F39E242" w14:textId="77777777" w:rsidR="00C85261" w:rsidRPr="00C35750" w:rsidRDefault="00195F8E" w:rsidP="00603434">
      <w:pPr>
        <w:pStyle w:val="Bezriadkovania"/>
        <w:jc w:val="both"/>
        <w:rPr>
          <w:rFonts w:ascii="Times New Roman" w:hAnsi="Times New Roman" w:cs="Times New Roman"/>
          <w:b/>
          <w:sz w:val="24"/>
          <w:szCs w:val="24"/>
        </w:rPr>
      </w:pPr>
      <w:r w:rsidRPr="00C35750">
        <w:rPr>
          <w:rFonts w:ascii="Times New Roman" w:hAnsi="Times New Roman" w:cs="Times New Roman"/>
          <w:b/>
          <w:sz w:val="24"/>
          <w:szCs w:val="24"/>
        </w:rPr>
        <w:t>Sprístupnenie výstavy a vyhlásenie výsledkov:</w:t>
      </w:r>
      <w:r w:rsidRPr="00C35750">
        <w:rPr>
          <w:rFonts w:ascii="Times New Roman" w:hAnsi="Times New Roman" w:cs="Times New Roman"/>
          <w:b/>
          <w:sz w:val="24"/>
          <w:szCs w:val="24"/>
        </w:rPr>
        <w:tab/>
      </w:r>
    </w:p>
    <w:p w14:paraId="5AA9B7D2" w14:textId="7E0B4747" w:rsidR="00C85261" w:rsidRDefault="00C85261" w:rsidP="00603434">
      <w:pPr>
        <w:pStyle w:val="Bezriadkovani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4CE7">
        <w:rPr>
          <w:rFonts w:ascii="Times New Roman" w:hAnsi="Times New Roman" w:cs="Times New Roman"/>
          <w:sz w:val="24"/>
          <w:szCs w:val="24"/>
        </w:rPr>
        <w:t>25.</w:t>
      </w:r>
      <w:r w:rsidR="00417E66">
        <w:rPr>
          <w:rFonts w:ascii="Times New Roman" w:hAnsi="Times New Roman" w:cs="Times New Roman"/>
          <w:sz w:val="24"/>
          <w:szCs w:val="24"/>
        </w:rPr>
        <w:t xml:space="preserve"> </w:t>
      </w:r>
      <w:r w:rsidR="000F1EF9">
        <w:rPr>
          <w:rFonts w:ascii="Times New Roman" w:hAnsi="Times New Roman" w:cs="Times New Roman"/>
          <w:sz w:val="24"/>
          <w:szCs w:val="24"/>
        </w:rPr>
        <w:t>december</w:t>
      </w:r>
      <w:r w:rsidR="00195F8E">
        <w:rPr>
          <w:rFonts w:ascii="Times New Roman" w:hAnsi="Times New Roman" w:cs="Times New Roman"/>
          <w:sz w:val="24"/>
          <w:szCs w:val="24"/>
        </w:rPr>
        <w:t xml:space="preserve"> 20</w:t>
      </w:r>
      <w:r w:rsidR="000F1EF9">
        <w:rPr>
          <w:rFonts w:ascii="Times New Roman" w:hAnsi="Times New Roman" w:cs="Times New Roman"/>
          <w:sz w:val="24"/>
          <w:szCs w:val="24"/>
        </w:rPr>
        <w:t>2</w:t>
      </w:r>
      <w:r w:rsidR="005B4CE7">
        <w:rPr>
          <w:rFonts w:ascii="Times New Roman" w:hAnsi="Times New Roman" w:cs="Times New Roman"/>
          <w:sz w:val="24"/>
          <w:szCs w:val="24"/>
        </w:rPr>
        <w:t>1</w:t>
      </w:r>
      <w:r w:rsidR="00195F8E">
        <w:rPr>
          <w:rFonts w:ascii="Times New Roman" w:hAnsi="Times New Roman" w:cs="Times New Roman"/>
          <w:sz w:val="24"/>
          <w:szCs w:val="24"/>
        </w:rPr>
        <w:t xml:space="preserve"> </w:t>
      </w:r>
      <w:r w:rsidR="005B4CE7">
        <w:rPr>
          <w:rFonts w:ascii="Times New Roman" w:hAnsi="Times New Roman" w:cs="Times New Roman"/>
          <w:sz w:val="24"/>
          <w:szCs w:val="24"/>
        </w:rPr>
        <w:t>o 11.00 hod</w:t>
      </w:r>
    </w:p>
    <w:p w14:paraId="3BFDD5D2" w14:textId="77777777" w:rsidR="00195F8E" w:rsidRDefault="00C85261" w:rsidP="00603434">
      <w:pPr>
        <w:pStyle w:val="Bezriadkovani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Podduklianskom osvetovom stredisku vo Svidníku</w:t>
      </w:r>
    </w:p>
    <w:p w14:paraId="1400ADA9" w14:textId="77777777" w:rsidR="00EB1EB1" w:rsidRDefault="00EB1EB1" w:rsidP="00603434">
      <w:pPr>
        <w:pStyle w:val="Bezriadkovania"/>
        <w:jc w:val="both"/>
        <w:rPr>
          <w:rFonts w:ascii="Times New Roman" w:hAnsi="Times New Roman" w:cs="Times New Roman"/>
          <w:sz w:val="24"/>
          <w:szCs w:val="24"/>
        </w:rPr>
      </w:pPr>
    </w:p>
    <w:p w14:paraId="7912F419" w14:textId="14ED1F28" w:rsidR="00C85261" w:rsidRDefault="00C85261" w:rsidP="002B3504">
      <w:pPr>
        <w:pStyle w:val="Bezriadkovania"/>
        <w:ind w:left="2127" w:hanging="2127"/>
        <w:jc w:val="both"/>
        <w:rPr>
          <w:rFonts w:ascii="Times New Roman" w:hAnsi="Times New Roman" w:cs="Times New Roman"/>
          <w:sz w:val="24"/>
          <w:szCs w:val="24"/>
        </w:rPr>
      </w:pPr>
      <w:r w:rsidRPr="00C35750">
        <w:rPr>
          <w:rFonts w:ascii="Times New Roman" w:hAnsi="Times New Roman" w:cs="Times New Roman"/>
          <w:b/>
          <w:sz w:val="24"/>
          <w:szCs w:val="24"/>
        </w:rPr>
        <w:t xml:space="preserve">Poslanie </w:t>
      </w:r>
      <w:r w:rsidR="00C35750">
        <w:rPr>
          <w:rFonts w:ascii="Times New Roman" w:hAnsi="Times New Roman" w:cs="Times New Roman"/>
          <w:b/>
          <w:sz w:val="24"/>
          <w:szCs w:val="24"/>
        </w:rPr>
        <w:t>súťaže</w:t>
      </w:r>
      <w:r w:rsidRPr="00C35750">
        <w:rPr>
          <w:rFonts w:ascii="Times New Roman" w:hAnsi="Times New Roman" w:cs="Times New Roman"/>
          <w:b/>
          <w:sz w:val="24"/>
          <w:szCs w:val="24"/>
        </w:rPr>
        <w:t>:</w:t>
      </w:r>
      <w:r>
        <w:rPr>
          <w:rFonts w:ascii="Times New Roman" w:hAnsi="Times New Roman" w:cs="Times New Roman"/>
          <w:sz w:val="24"/>
          <w:szCs w:val="24"/>
        </w:rPr>
        <w:tab/>
      </w:r>
      <w:r w:rsidR="005B4CE7">
        <w:rPr>
          <w:rFonts w:ascii="Times New Roman" w:hAnsi="Times New Roman" w:cs="Times New Roman"/>
          <w:sz w:val="24"/>
          <w:szCs w:val="24"/>
        </w:rPr>
        <w:t>P</w:t>
      </w:r>
      <w:r>
        <w:rPr>
          <w:rFonts w:ascii="Times New Roman" w:hAnsi="Times New Roman" w:cs="Times New Roman"/>
          <w:sz w:val="24"/>
          <w:szCs w:val="24"/>
        </w:rPr>
        <w:t xml:space="preserve">rostredníctvom súťaže chceme prehĺbiť vzťah </w:t>
      </w:r>
      <w:r w:rsidR="00B151B5">
        <w:rPr>
          <w:rFonts w:ascii="Times New Roman" w:hAnsi="Times New Roman" w:cs="Times New Roman"/>
          <w:sz w:val="24"/>
          <w:szCs w:val="24"/>
        </w:rPr>
        <w:t>dospelých</w:t>
      </w:r>
      <w:r w:rsidR="002B3504">
        <w:rPr>
          <w:rFonts w:ascii="Times New Roman" w:hAnsi="Times New Roman" w:cs="Times New Roman"/>
          <w:sz w:val="24"/>
          <w:szCs w:val="24"/>
        </w:rPr>
        <w:t xml:space="preserve"> k vianočným tradíciám, </w:t>
      </w:r>
      <w:r>
        <w:rPr>
          <w:rFonts w:ascii="Times New Roman" w:hAnsi="Times New Roman" w:cs="Times New Roman"/>
          <w:sz w:val="24"/>
          <w:szCs w:val="24"/>
        </w:rPr>
        <w:t xml:space="preserve">podporiť </w:t>
      </w:r>
      <w:r w:rsidR="0019132C">
        <w:rPr>
          <w:rFonts w:ascii="Times New Roman" w:hAnsi="Times New Roman" w:cs="Times New Roman"/>
          <w:sz w:val="24"/>
          <w:szCs w:val="24"/>
        </w:rPr>
        <w:t xml:space="preserve">ich </w:t>
      </w:r>
      <w:r>
        <w:rPr>
          <w:rFonts w:ascii="Times New Roman" w:hAnsi="Times New Roman" w:cs="Times New Roman"/>
          <w:sz w:val="24"/>
          <w:szCs w:val="24"/>
        </w:rPr>
        <w:t xml:space="preserve">zručnosť, kreativitu a sebarealizáciu </w:t>
      </w:r>
    </w:p>
    <w:p w14:paraId="672B5CC3" w14:textId="77777777" w:rsidR="00EB1EB1" w:rsidRDefault="00EB1EB1" w:rsidP="00603434">
      <w:pPr>
        <w:pStyle w:val="Bezriadkovania"/>
        <w:jc w:val="both"/>
        <w:rPr>
          <w:rFonts w:ascii="Times New Roman" w:hAnsi="Times New Roman" w:cs="Times New Roman"/>
          <w:sz w:val="24"/>
          <w:szCs w:val="24"/>
        </w:rPr>
      </w:pPr>
    </w:p>
    <w:p w14:paraId="0592A472" w14:textId="77777777" w:rsidR="00603434" w:rsidRPr="00C35750" w:rsidRDefault="00C85261" w:rsidP="00603434">
      <w:pPr>
        <w:pStyle w:val="Bezriadkovania"/>
        <w:jc w:val="both"/>
        <w:rPr>
          <w:rFonts w:ascii="Times New Roman" w:hAnsi="Times New Roman" w:cs="Times New Roman"/>
          <w:b/>
          <w:sz w:val="24"/>
          <w:szCs w:val="24"/>
        </w:rPr>
      </w:pPr>
      <w:r w:rsidRPr="00C35750">
        <w:rPr>
          <w:rFonts w:ascii="Times New Roman" w:hAnsi="Times New Roman" w:cs="Times New Roman"/>
          <w:b/>
          <w:sz w:val="24"/>
          <w:szCs w:val="24"/>
        </w:rPr>
        <w:t>Podmienky súťaže:</w:t>
      </w:r>
      <w:r w:rsidRPr="00C35750">
        <w:rPr>
          <w:rFonts w:ascii="Times New Roman" w:hAnsi="Times New Roman" w:cs="Times New Roman"/>
          <w:b/>
          <w:sz w:val="24"/>
          <w:szCs w:val="24"/>
        </w:rPr>
        <w:tab/>
      </w:r>
    </w:p>
    <w:p w14:paraId="61D2F262" w14:textId="28651C23" w:rsidR="00603434" w:rsidRDefault="00B151B5" w:rsidP="002B3504">
      <w:pPr>
        <w:pStyle w:val="Bezriadkovania"/>
        <w:numPr>
          <w:ilvl w:val="0"/>
          <w:numId w:val="1"/>
        </w:numPr>
        <w:ind w:left="2127" w:hanging="709"/>
        <w:jc w:val="both"/>
        <w:rPr>
          <w:rFonts w:ascii="Times New Roman" w:hAnsi="Times New Roman" w:cs="Times New Roman"/>
          <w:sz w:val="24"/>
          <w:szCs w:val="24"/>
        </w:rPr>
      </w:pPr>
      <w:r w:rsidRPr="00B151B5">
        <w:rPr>
          <w:rFonts w:ascii="Times New Roman" w:hAnsi="Times New Roman" w:cs="Times New Roman"/>
          <w:sz w:val="24"/>
          <w:szCs w:val="24"/>
        </w:rPr>
        <w:t>Adventný veniec je snáď prvou vianočnou dekoráciou, ktorá doma pripomína príchod Vianoc. Skutočné zdobenie príbytkov začína až podstatne neskôr, no krásne vyzdobený veniec môže svietiť na stole už od neskorého novembra. Ste pri jeho dekorovaní zástancom tradičného vyhotovenia z čerstvých vetvičiek, červených a zelených dekorácií a prírodných elementov (oriešky, šišky, sušené ovocie....) alebo vám je srdcu bližší moderný dizajn v ligotavej striebornej alebo naopak netradičnej fialovej či petrolejovej farby?</w:t>
      </w:r>
      <w:r>
        <w:rPr>
          <w:rFonts w:ascii="Times New Roman" w:hAnsi="Times New Roman" w:cs="Times New Roman"/>
          <w:sz w:val="24"/>
          <w:szCs w:val="24"/>
        </w:rPr>
        <w:t xml:space="preserve"> Prihláste sa do súťaže určenej</w:t>
      </w:r>
      <w:r w:rsidR="00EB1EB1">
        <w:rPr>
          <w:rFonts w:ascii="Times New Roman" w:hAnsi="Times New Roman" w:cs="Times New Roman"/>
          <w:sz w:val="24"/>
          <w:szCs w:val="24"/>
        </w:rPr>
        <w:t xml:space="preserve"> jednotlivcom</w:t>
      </w:r>
      <w:r>
        <w:rPr>
          <w:rFonts w:ascii="Times New Roman" w:hAnsi="Times New Roman" w:cs="Times New Roman"/>
          <w:sz w:val="24"/>
          <w:szCs w:val="24"/>
        </w:rPr>
        <w:t>.</w:t>
      </w:r>
    </w:p>
    <w:p w14:paraId="74A98B31" w14:textId="0D2DCE4D" w:rsidR="0019132C" w:rsidRPr="00417E66" w:rsidRDefault="00B151B5" w:rsidP="007A3F12">
      <w:pPr>
        <w:pStyle w:val="Bezriadkovania"/>
        <w:numPr>
          <w:ilvl w:val="0"/>
          <w:numId w:val="1"/>
        </w:numPr>
        <w:ind w:left="2127" w:hanging="709"/>
        <w:jc w:val="both"/>
        <w:rPr>
          <w:rFonts w:ascii="Times New Roman" w:hAnsi="Times New Roman" w:cs="Times New Roman"/>
          <w:b/>
          <w:sz w:val="24"/>
          <w:szCs w:val="24"/>
        </w:rPr>
      </w:pPr>
      <w:r>
        <w:rPr>
          <w:rFonts w:ascii="Times New Roman" w:hAnsi="Times New Roman" w:cs="Times New Roman"/>
          <w:sz w:val="24"/>
          <w:szCs w:val="24"/>
        </w:rPr>
        <w:t>Adventný veniec</w:t>
      </w:r>
      <w:r w:rsidR="00EB1EB1" w:rsidRPr="00417E66">
        <w:rPr>
          <w:rFonts w:ascii="Times New Roman" w:hAnsi="Times New Roman" w:cs="Times New Roman"/>
          <w:sz w:val="24"/>
          <w:szCs w:val="24"/>
        </w:rPr>
        <w:t xml:space="preserve"> musí byť </w:t>
      </w:r>
      <w:r w:rsidR="00EB1EB1" w:rsidRPr="00417E66">
        <w:rPr>
          <w:rFonts w:ascii="Times New Roman" w:hAnsi="Times New Roman" w:cs="Times New Roman"/>
          <w:b/>
          <w:sz w:val="24"/>
          <w:szCs w:val="24"/>
        </w:rPr>
        <w:t>označen</w:t>
      </w:r>
      <w:r>
        <w:rPr>
          <w:rFonts w:ascii="Times New Roman" w:hAnsi="Times New Roman" w:cs="Times New Roman"/>
          <w:b/>
          <w:sz w:val="24"/>
          <w:szCs w:val="24"/>
        </w:rPr>
        <w:t xml:space="preserve">ý </w:t>
      </w:r>
      <w:r w:rsidR="00EB1EB1" w:rsidRPr="00417E66">
        <w:rPr>
          <w:rFonts w:ascii="Times New Roman" w:hAnsi="Times New Roman" w:cs="Times New Roman"/>
          <w:sz w:val="24"/>
          <w:szCs w:val="24"/>
        </w:rPr>
        <w:t xml:space="preserve">s údajmi: </w:t>
      </w:r>
      <w:r w:rsidR="00EB1EB1" w:rsidRPr="00B151B5">
        <w:rPr>
          <w:rFonts w:ascii="Times New Roman" w:hAnsi="Times New Roman" w:cs="Times New Roman"/>
          <w:b/>
          <w:bCs/>
          <w:sz w:val="24"/>
          <w:szCs w:val="24"/>
        </w:rPr>
        <w:t>meno a pri</w:t>
      </w:r>
      <w:r w:rsidR="003863B9" w:rsidRPr="00B151B5">
        <w:rPr>
          <w:rFonts w:ascii="Times New Roman" w:hAnsi="Times New Roman" w:cs="Times New Roman"/>
          <w:b/>
          <w:bCs/>
          <w:sz w:val="24"/>
          <w:szCs w:val="24"/>
        </w:rPr>
        <w:t xml:space="preserve">ezvisko, </w:t>
      </w:r>
      <w:r w:rsidRPr="00B151B5">
        <w:rPr>
          <w:rFonts w:ascii="Times New Roman" w:hAnsi="Times New Roman" w:cs="Times New Roman"/>
          <w:b/>
          <w:bCs/>
          <w:sz w:val="24"/>
          <w:szCs w:val="24"/>
        </w:rPr>
        <w:t>adresa</w:t>
      </w:r>
      <w:r w:rsidR="003863B9" w:rsidRPr="00417E66">
        <w:rPr>
          <w:rFonts w:ascii="Times New Roman" w:hAnsi="Times New Roman" w:cs="Times New Roman"/>
          <w:sz w:val="24"/>
          <w:szCs w:val="24"/>
        </w:rPr>
        <w:t xml:space="preserve"> </w:t>
      </w:r>
    </w:p>
    <w:p w14:paraId="0FBFBA8C" w14:textId="77777777" w:rsidR="00603434" w:rsidRDefault="00603434" w:rsidP="00603434">
      <w:pPr>
        <w:pStyle w:val="Bezriadkovani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964485A" w14:textId="7D7C8BFF" w:rsidR="003F1F5B" w:rsidRDefault="007A3F12" w:rsidP="003F1F5B">
      <w:pPr>
        <w:pStyle w:val="Bezriadkovania"/>
        <w:ind w:left="2127" w:hanging="2127"/>
        <w:jc w:val="both"/>
        <w:rPr>
          <w:rFonts w:ascii="Times New Roman" w:hAnsi="Times New Roman" w:cs="Times New Roman"/>
          <w:sz w:val="24"/>
          <w:szCs w:val="24"/>
        </w:rPr>
      </w:pPr>
      <w:r w:rsidRPr="00C35750">
        <w:rPr>
          <w:rFonts w:ascii="Times New Roman" w:hAnsi="Times New Roman" w:cs="Times New Roman"/>
          <w:b/>
          <w:sz w:val="24"/>
          <w:szCs w:val="24"/>
        </w:rPr>
        <w:t>Hodnotenie:</w:t>
      </w:r>
      <w:r w:rsidR="002B3504">
        <w:rPr>
          <w:rFonts w:ascii="Times New Roman" w:hAnsi="Times New Roman" w:cs="Times New Roman"/>
          <w:sz w:val="24"/>
          <w:szCs w:val="24"/>
        </w:rPr>
        <w:tab/>
      </w:r>
      <w:r>
        <w:rPr>
          <w:rFonts w:ascii="Times New Roman" w:hAnsi="Times New Roman" w:cs="Times New Roman"/>
          <w:sz w:val="24"/>
          <w:szCs w:val="24"/>
        </w:rPr>
        <w:t>Porota menovaná riaditeľkou POS ohodn</w:t>
      </w:r>
      <w:r w:rsidR="002B3504">
        <w:rPr>
          <w:rFonts w:ascii="Times New Roman" w:hAnsi="Times New Roman" w:cs="Times New Roman"/>
          <w:sz w:val="24"/>
          <w:szCs w:val="24"/>
        </w:rPr>
        <w:t xml:space="preserve">otí </w:t>
      </w:r>
      <w:r w:rsidR="00B151B5">
        <w:rPr>
          <w:rFonts w:ascii="Times New Roman" w:hAnsi="Times New Roman" w:cs="Times New Roman"/>
          <w:sz w:val="24"/>
          <w:szCs w:val="24"/>
        </w:rPr>
        <w:t>adventné vence</w:t>
      </w:r>
      <w:r w:rsidR="002B3504">
        <w:rPr>
          <w:rFonts w:ascii="Times New Roman" w:hAnsi="Times New Roman" w:cs="Times New Roman"/>
          <w:sz w:val="24"/>
          <w:szCs w:val="24"/>
        </w:rPr>
        <w:t xml:space="preserve"> </w:t>
      </w:r>
      <w:r w:rsidR="00B151B5">
        <w:rPr>
          <w:rFonts w:ascii="Times New Roman" w:hAnsi="Times New Roman" w:cs="Times New Roman"/>
          <w:sz w:val="24"/>
          <w:szCs w:val="24"/>
        </w:rPr>
        <w:t>a </w:t>
      </w:r>
      <w:r>
        <w:rPr>
          <w:rFonts w:ascii="Times New Roman" w:hAnsi="Times New Roman" w:cs="Times New Roman"/>
          <w:sz w:val="24"/>
          <w:szCs w:val="24"/>
        </w:rPr>
        <w:t>odmenen</w:t>
      </w:r>
      <w:r w:rsidR="00B151B5">
        <w:rPr>
          <w:rFonts w:ascii="Times New Roman" w:hAnsi="Times New Roman" w:cs="Times New Roman"/>
          <w:sz w:val="24"/>
          <w:szCs w:val="24"/>
        </w:rPr>
        <w:t xml:space="preserve">í </w:t>
      </w:r>
      <w:r>
        <w:rPr>
          <w:rFonts w:ascii="Times New Roman" w:hAnsi="Times New Roman" w:cs="Times New Roman"/>
          <w:sz w:val="24"/>
          <w:szCs w:val="24"/>
        </w:rPr>
        <w:t>vecnými cenami</w:t>
      </w:r>
      <w:r w:rsidR="00B151B5">
        <w:rPr>
          <w:rFonts w:ascii="Times New Roman" w:hAnsi="Times New Roman" w:cs="Times New Roman"/>
          <w:sz w:val="24"/>
          <w:szCs w:val="24"/>
        </w:rPr>
        <w:t>.</w:t>
      </w:r>
      <w:r w:rsidR="002B3504">
        <w:rPr>
          <w:rFonts w:ascii="Times New Roman" w:hAnsi="Times New Roman" w:cs="Times New Roman"/>
          <w:sz w:val="24"/>
          <w:szCs w:val="24"/>
        </w:rPr>
        <w:t xml:space="preserve"> </w:t>
      </w:r>
    </w:p>
    <w:p w14:paraId="27388714" w14:textId="77777777" w:rsidR="003F1F5B" w:rsidRPr="003F1F5B" w:rsidRDefault="003F1F5B" w:rsidP="003F1F5B">
      <w:pPr>
        <w:pStyle w:val="Bezriadkovania"/>
        <w:ind w:left="2127" w:hanging="2127"/>
        <w:jc w:val="both"/>
        <w:rPr>
          <w:rFonts w:ascii="Times New Roman" w:hAnsi="Times New Roman" w:cs="Times New Roman"/>
          <w:sz w:val="24"/>
          <w:szCs w:val="24"/>
        </w:rPr>
      </w:pPr>
    </w:p>
    <w:p w14:paraId="3EA2D0B3" w14:textId="1D8A4BB8" w:rsidR="00603434" w:rsidRDefault="00C35750" w:rsidP="00195F8E">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Práce je potrebné doručiť </w:t>
      </w:r>
      <w:r w:rsidRPr="00C35750">
        <w:rPr>
          <w:rFonts w:ascii="Times New Roman" w:hAnsi="Times New Roman" w:cs="Times New Roman"/>
          <w:b/>
          <w:sz w:val="24"/>
          <w:szCs w:val="24"/>
        </w:rPr>
        <w:t xml:space="preserve">do </w:t>
      </w:r>
      <w:r w:rsidR="005B4CE7">
        <w:rPr>
          <w:rFonts w:ascii="Times New Roman" w:hAnsi="Times New Roman" w:cs="Times New Roman"/>
          <w:b/>
          <w:sz w:val="24"/>
          <w:szCs w:val="24"/>
        </w:rPr>
        <w:t>15</w:t>
      </w:r>
      <w:r w:rsidRPr="00C35750">
        <w:rPr>
          <w:rFonts w:ascii="Times New Roman" w:hAnsi="Times New Roman" w:cs="Times New Roman"/>
          <w:b/>
          <w:sz w:val="24"/>
          <w:szCs w:val="24"/>
        </w:rPr>
        <w:t>. novembra 20</w:t>
      </w:r>
      <w:r w:rsidR="000F1EF9">
        <w:rPr>
          <w:rFonts w:ascii="Times New Roman" w:hAnsi="Times New Roman" w:cs="Times New Roman"/>
          <w:b/>
          <w:sz w:val="24"/>
          <w:szCs w:val="24"/>
        </w:rPr>
        <w:t>2</w:t>
      </w:r>
      <w:r w:rsidR="005B4CE7">
        <w:rPr>
          <w:rFonts w:ascii="Times New Roman" w:hAnsi="Times New Roman" w:cs="Times New Roman"/>
          <w:b/>
          <w:sz w:val="24"/>
          <w:szCs w:val="24"/>
        </w:rPr>
        <w:t>1</w:t>
      </w:r>
      <w:r>
        <w:rPr>
          <w:rFonts w:ascii="Times New Roman" w:hAnsi="Times New Roman" w:cs="Times New Roman"/>
          <w:sz w:val="24"/>
          <w:szCs w:val="24"/>
        </w:rPr>
        <w:t xml:space="preserve"> do </w:t>
      </w:r>
      <w:proofErr w:type="spellStart"/>
      <w:r>
        <w:rPr>
          <w:rFonts w:ascii="Times New Roman" w:hAnsi="Times New Roman" w:cs="Times New Roman"/>
          <w:sz w:val="24"/>
          <w:szCs w:val="24"/>
        </w:rPr>
        <w:t>Podduklianskeho</w:t>
      </w:r>
      <w:proofErr w:type="spellEnd"/>
      <w:r>
        <w:rPr>
          <w:rFonts w:ascii="Times New Roman" w:hAnsi="Times New Roman" w:cs="Times New Roman"/>
          <w:sz w:val="24"/>
          <w:szCs w:val="24"/>
        </w:rPr>
        <w:t xml:space="preserve"> osvetového strediska vo Svidníku</w:t>
      </w:r>
      <w:r w:rsidR="00B151B5">
        <w:rPr>
          <w:rFonts w:ascii="Times New Roman" w:hAnsi="Times New Roman" w:cs="Times New Roman"/>
          <w:sz w:val="24"/>
          <w:szCs w:val="24"/>
        </w:rPr>
        <w:t>.</w:t>
      </w:r>
      <w:r>
        <w:rPr>
          <w:rFonts w:ascii="Times New Roman" w:hAnsi="Times New Roman" w:cs="Times New Roman"/>
          <w:sz w:val="24"/>
          <w:szCs w:val="24"/>
        </w:rPr>
        <w:t xml:space="preserve"> </w:t>
      </w:r>
    </w:p>
    <w:p w14:paraId="072D32FB" w14:textId="77777777" w:rsidR="00053129" w:rsidRDefault="00053129" w:rsidP="00195F8E">
      <w:pPr>
        <w:pStyle w:val="Bezriadkovania"/>
        <w:jc w:val="both"/>
        <w:rPr>
          <w:rFonts w:ascii="Times New Roman" w:hAnsi="Times New Roman" w:cs="Times New Roman"/>
          <w:sz w:val="24"/>
          <w:szCs w:val="24"/>
        </w:rPr>
      </w:pPr>
    </w:p>
    <w:p w14:paraId="6C097364" w14:textId="77777777" w:rsidR="00C35750" w:rsidRDefault="00C35750" w:rsidP="00195F8E">
      <w:pPr>
        <w:pStyle w:val="Bezriadkovania"/>
        <w:jc w:val="both"/>
        <w:rPr>
          <w:rFonts w:ascii="Times New Roman" w:hAnsi="Times New Roman" w:cs="Times New Roman"/>
          <w:sz w:val="24"/>
          <w:szCs w:val="24"/>
        </w:rPr>
      </w:pPr>
    </w:p>
    <w:p w14:paraId="419CA39C" w14:textId="2FF365CC" w:rsidR="00C35750" w:rsidRDefault="007B4E95" w:rsidP="00195F8E">
      <w:pPr>
        <w:pStyle w:val="Bezriadkovania"/>
        <w:jc w:val="both"/>
        <w:rPr>
          <w:rFonts w:ascii="Times New Roman" w:hAnsi="Times New Roman" w:cs="Times New Roman"/>
          <w:sz w:val="24"/>
          <w:szCs w:val="24"/>
        </w:rPr>
      </w:pPr>
      <w:r>
        <w:rPr>
          <w:rFonts w:ascii="Times New Roman" w:hAnsi="Times New Roman" w:cs="Times New Roman"/>
          <w:sz w:val="24"/>
          <w:szCs w:val="24"/>
        </w:rPr>
        <w:t>Kontakt</w:t>
      </w:r>
      <w:r w:rsidR="00C35750">
        <w:rPr>
          <w:rFonts w:ascii="Times New Roman" w:hAnsi="Times New Roman" w:cs="Times New Roman"/>
          <w:sz w:val="24"/>
          <w:szCs w:val="24"/>
        </w:rPr>
        <w:t xml:space="preserve">: </w:t>
      </w:r>
      <w:r w:rsidR="000F1EF9">
        <w:rPr>
          <w:rFonts w:ascii="Times New Roman" w:hAnsi="Times New Roman" w:cs="Times New Roman"/>
          <w:sz w:val="24"/>
          <w:szCs w:val="24"/>
        </w:rPr>
        <w:t xml:space="preserve">Katarína </w:t>
      </w:r>
      <w:proofErr w:type="spellStart"/>
      <w:r w:rsidR="000F1EF9">
        <w:rPr>
          <w:rFonts w:ascii="Times New Roman" w:hAnsi="Times New Roman" w:cs="Times New Roman"/>
          <w:sz w:val="24"/>
          <w:szCs w:val="24"/>
        </w:rPr>
        <w:t>Grúsová</w:t>
      </w:r>
      <w:proofErr w:type="spellEnd"/>
      <w:r w:rsidR="000F1EF9">
        <w:rPr>
          <w:rFonts w:ascii="Times New Roman" w:hAnsi="Times New Roman" w:cs="Times New Roman"/>
          <w:sz w:val="24"/>
          <w:szCs w:val="24"/>
        </w:rPr>
        <w:t xml:space="preserve"> -</w:t>
      </w:r>
      <w:r w:rsidR="00C35750">
        <w:rPr>
          <w:rFonts w:ascii="Times New Roman" w:hAnsi="Times New Roman" w:cs="Times New Roman"/>
          <w:sz w:val="24"/>
          <w:szCs w:val="24"/>
        </w:rPr>
        <w:t xml:space="preserve"> </w:t>
      </w:r>
      <w:r>
        <w:rPr>
          <w:rFonts w:ascii="Times New Roman" w:hAnsi="Times New Roman" w:cs="Times New Roman"/>
          <w:sz w:val="24"/>
          <w:szCs w:val="24"/>
        </w:rPr>
        <w:t>odb</w:t>
      </w:r>
      <w:r w:rsidR="000F1EF9">
        <w:rPr>
          <w:rFonts w:ascii="Times New Roman" w:hAnsi="Times New Roman" w:cs="Times New Roman"/>
          <w:sz w:val="24"/>
          <w:szCs w:val="24"/>
        </w:rPr>
        <w:t>orná</w:t>
      </w:r>
      <w:r>
        <w:rPr>
          <w:rFonts w:ascii="Times New Roman" w:hAnsi="Times New Roman" w:cs="Times New Roman"/>
          <w:sz w:val="24"/>
          <w:szCs w:val="24"/>
        </w:rPr>
        <w:t xml:space="preserve"> pracovníčka pre </w:t>
      </w:r>
      <w:r w:rsidR="000F1EF9">
        <w:rPr>
          <w:rFonts w:ascii="Times New Roman" w:hAnsi="Times New Roman" w:cs="Times New Roman"/>
          <w:sz w:val="24"/>
          <w:szCs w:val="24"/>
        </w:rPr>
        <w:t>výtvarníctvo</w:t>
      </w:r>
      <w:r>
        <w:rPr>
          <w:rFonts w:ascii="Times New Roman" w:hAnsi="Times New Roman" w:cs="Times New Roman"/>
          <w:sz w:val="24"/>
          <w:szCs w:val="24"/>
        </w:rPr>
        <w:t xml:space="preserve">, </w:t>
      </w:r>
      <w:r w:rsidR="00C35750">
        <w:rPr>
          <w:rFonts w:ascii="Times New Roman" w:hAnsi="Times New Roman" w:cs="Times New Roman"/>
          <w:sz w:val="24"/>
          <w:szCs w:val="24"/>
        </w:rPr>
        <w:t xml:space="preserve">054/75 210 68, </w:t>
      </w:r>
      <w:hyperlink r:id="rId8" w:history="1">
        <w:r w:rsidR="00053129" w:rsidRPr="00B805F8">
          <w:rPr>
            <w:rStyle w:val="Hypertextovprepojenie"/>
            <w:rFonts w:ascii="Times New Roman" w:hAnsi="Times New Roman" w:cs="Times New Roman"/>
            <w:sz w:val="24"/>
            <w:szCs w:val="24"/>
          </w:rPr>
          <w:t>www.osveta.sk</w:t>
        </w:r>
      </w:hyperlink>
    </w:p>
    <w:p w14:paraId="313D813F" w14:textId="77777777" w:rsidR="00C35750" w:rsidRDefault="00C35750" w:rsidP="00195F8E">
      <w:pPr>
        <w:pStyle w:val="Bezriadkovania"/>
        <w:jc w:val="both"/>
        <w:rPr>
          <w:rFonts w:ascii="Times New Roman" w:hAnsi="Times New Roman" w:cs="Times New Roman"/>
          <w:sz w:val="24"/>
          <w:szCs w:val="24"/>
        </w:rPr>
      </w:pPr>
    </w:p>
    <w:p w14:paraId="1F94251B" w14:textId="77777777" w:rsidR="00053129" w:rsidRDefault="00053129" w:rsidP="00195F8E">
      <w:pPr>
        <w:pStyle w:val="Bezriadkovania"/>
        <w:jc w:val="both"/>
        <w:rPr>
          <w:rFonts w:ascii="Times New Roman" w:hAnsi="Times New Roman" w:cs="Times New Roman"/>
          <w:sz w:val="24"/>
          <w:szCs w:val="24"/>
        </w:rPr>
      </w:pPr>
    </w:p>
    <w:p w14:paraId="116040C6" w14:textId="77777777" w:rsidR="00053129" w:rsidRDefault="00053129" w:rsidP="00195F8E">
      <w:pPr>
        <w:pStyle w:val="Bezriadkovania"/>
        <w:jc w:val="both"/>
        <w:rPr>
          <w:rFonts w:ascii="Times New Roman" w:hAnsi="Times New Roman" w:cs="Times New Roman"/>
          <w:sz w:val="24"/>
          <w:szCs w:val="24"/>
        </w:rPr>
      </w:pPr>
    </w:p>
    <w:p w14:paraId="34A195BE" w14:textId="77777777" w:rsidR="00A96EAA" w:rsidRDefault="00A96EAA" w:rsidP="00195F8E">
      <w:pPr>
        <w:pStyle w:val="Bezriadkovania"/>
        <w:jc w:val="both"/>
        <w:rPr>
          <w:rFonts w:ascii="Times New Roman" w:hAnsi="Times New Roman" w:cs="Times New Roman"/>
          <w:sz w:val="24"/>
          <w:szCs w:val="24"/>
        </w:rPr>
      </w:pPr>
    </w:p>
    <w:p w14:paraId="35FA5B23" w14:textId="77777777" w:rsidR="00C35750" w:rsidRDefault="00C35750" w:rsidP="00195F8E">
      <w:pPr>
        <w:pStyle w:val="Bezriadkovania"/>
        <w:jc w:val="both"/>
        <w:rPr>
          <w:rFonts w:ascii="Times New Roman" w:hAnsi="Times New Roman" w:cs="Times New Roman"/>
          <w:sz w:val="24"/>
          <w:szCs w:val="24"/>
        </w:rPr>
      </w:pPr>
    </w:p>
    <w:p w14:paraId="608721A2" w14:textId="77777777" w:rsidR="00417E66" w:rsidRDefault="00C35750" w:rsidP="000939DC">
      <w:pPr>
        <w:pStyle w:val="Bezriadkovani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39DC">
        <w:rPr>
          <w:rFonts w:ascii="Times New Roman" w:hAnsi="Times New Roman" w:cs="Times New Roman"/>
          <w:sz w:val="24"/>
          <w:szCs w:val="24"/>
        </w:rPr>
        <w:tab/>
      </w:r>
      <w:r>
        <w:rPr>
          <w:rFonts w:ascii="Times New Roman" w:hAnsi="Times New Roman" w:cs="Times New Roman"/>
          <w:sz w:val="24"/>
          <w:szCs w:val="24"/>
        </w:rPr>
        <w:t xml:space="preserve">PhDr. Mária </w:t>
      </w:r>
      <w:proofErr w:type="spellStart"/>
      <w:r>
        <w:rPr>
          <w:rFonts w:ascii="Times New Roman" w:hAnsi="Times New Roman" w:cs="Times New Roman"/>
          <w:sz w:val="24"/>
          <w:szCs w:val="24"/>
        </w:rPr>
        <w:t>Pajzinková</w:t>
      </w:r>
      <w:proofErr w:type="spellEnd"/>
    </w:p>
    <w:p w14:paraId="3B222E7A" w14:textId="77777777" w:rsidR="00C35750" w:rsidRPr="00195F8E" w:rsidRDefault="000939DC" w:rsidP="000939DC">
      <w:pPr>
        <w:pStyle w:val="Bezriadkovania"/>
        <w:jc w:val="both"/>
        <w:rPr>
          <w:rFonts w:ascii="Times New Roman" w:hAnsi="Times New Roman" w:cs="Times New Roman"/>
          <w:sz w:val="24"/>
          <w:szCs w:val="24"/>
        </w:rPr>
      </w:pPr>
      <w:r w:rsidRPr="000939DC">
        <w:rPr>
          <w:rFonts w:ascii="Arial" w:eastAsia="Times New Roman" w:hAnsi="Arial" w:cs="Arial"/>
          <w:color w:val="222222"/>
          <w:sz w:val="2"/>
          <w:szCs w:val="2"/>
          <w:shd w:val="clear" w:color="auto" w:fill="F8F9FA"/>
          <w:lang w:eastAsia="sk-SK"/>
        </w:rPr>
        <w:br/>
      </w:r>
      <w:r w:rsidR="00C35750">
        <w:rPr>
          <w:rFonts w:ascii="Times New Roman" w:hAnsi="Times New Roman" w:cs="Times New Roman"/>
          <w:sz w:val="24"/>
          <w:szCs w:val="24"/>
        </w:rPr>
        <w:tab/>
      </w:r>
      <w:r w:rsidR="00C35750">
        <w:rPr>
          <w:rFonts w:ascii="Times New Roman" w:hAnsi="Times New Roman" w:cs="Times New Roman"/>
          <w:sz w:val="24"/>
          <w:szCs w:val="24"/>
        </w:rPr>
        <w:tab/>
      </w:r>
      <w:r w:rsidR="00C35750">
        <w:rPr>
          <w:rFonts w:ascii="Times New Roman" w:hAnsi="Times New Roman" w:cs="Times New Roman"/>
          <w:sz w:val="24"/>
          <w:szCs w:val="24"/>
        </w:rPr>
        <w:tab/>
      </w:r>
      <w:r w:rsidR="00C35750">
        <w:rPr>
          <w:rFonts w:ascii="Times New Roman" w:hAnsi="Times New Roman" w:cs="Times New Roman"/>
          <w:sz w:val="24"/>
          <w:szCs w:val="24"/>
        </w:rPr>
        <w:tab/>
      </w:r>
      <w:r w:rsidR="00C35750">
        <w:rPr>
          <w:rFonts w:ascii="Times New Roman" w:hAnsi="Times New Roman" w:cs="Times New Roman"/>
          <w:sz w:val="24"/>
          <w:szCs w:val="24"/>
        </w:rPr>
        <w:tab/>
      </w:r>
      <w:r w:rsidR="00C35750">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417E66">
        <w:rPr>
          <w:rFonts w:ascii="Times New Roman" w:hAnsi="Times New Roman" w:cs="Times New Roman"/>
          <w:sz w:val="24"/>
          <w:szCs w:val="24"/>
        </w:rPr>
        <w:t xml:space="preserve">   </w:t>
      </w:r>
      <w:r w:rsidR="00C35750">
        <w:rPr>
          <w:rFonts w:ascii="Times New Roman" w:hAnsi="Times New Roman" w:cs="Times New Roman"/>
          <w:sz w:val="24"/>
          <w:szCs w:val="24"/>
        </w:rPr>
        <w:t>riaditeľka POS</w:t>
      </w:r>
    </w:p>
    <w:sectPr w:rsidR="00C35750" w:rsidRPr="00195F8E" w:rsidSect="00A96EAA">
      <w:pgSz w:w="11906" w:h="16838"/>
      <w:pgMar w:top="851"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F87"/>
    <w:multiLevelType w:val="hybridMultilevel"/>
    <w:tmpl w:val="F47E10C0"/>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51C5204"/>
    <w:multiLevelType w:val="hybridMultilevel"/>
    <w:tmpl w:val="31AE46DC"/>
    <w:lvl w:ilvl="0" w:tplc="041B0001">
      <w:start w:val="1"/>
      <w:numFmt w:val="bullet"/>
      <w:lvlText w:val=""/>
      <w:lvlJc w:val="left"/>
      <w:pPr>
        <w:ind w:left="2850" w:hanging="360"/>
      </w:pPr>
      <w:rPr>
        <w:rFonts w:ascii="Symbol" w:hAnsi="Symbol" w:hint="default"/>
      </w:rPr>
    </w:lvl>
    <w:lvl w:ilvl="1" w:tplc="041B0003" w:tentative="1">
      <w:start w:val="1"/>
      <w:numFmt w:val="bullet"/>
      <w:lvlText w:val="o"/>
      <w:lvlJc w:val="left"/>
      <w:pPr>
        <w:ind w:left="3570" w:hanging="360"/>
      </w:pPr>
      <w:rPr>
        <w:rFonts w:ascii="Courier New" w:hAnsi="Courier New" w:cs="Courier New" w:hint="default"/>
      </w:rPr>
    </w:lvl>
    <w:lvl w:ilvl="2" w:tplc="041B0005" w:tentative="1">
      <w:start w:val="1"/>
      <w:numFmt w:val="bullet"/>
      <w:lvlText w:val=""/>
      <w:lvlJc w:val="left"/>
      <w:pPr>
        <w:ind w:left="4290" w:hanging="360"/>
      </w:pPr>
      <w:rPr>
        <w:rFonts w:ascii="Wingdings" w:hAnsi="Wingdings" w:hint="default"/>
      </w:rPr>
    </w:lvl>
    <w:lvl w:ilvl="3" w:tplc="041B0001" w:tentative="1">
      <w:start w:val="1"/>
      <w:numFmt w:val="bullet"/>
      <w:lvlText w:val=""/>
      <w:lvlJc w:val="left"/>
      <w:pPr>
        <w:ind w:left="5010" w:hanging="360"/>
      </w:pPr>
      <w:rPr>
        <w:rFonts w:ascii="Symbol" w:hAnsi="Symbol" w:hint="default"/>
      </w:rPr>
    </w:lvl>
    <w:lvl w:ilvl="4" w:tplc="041B0003" w:tentative="1">
      <w:start w:val="1"/>
      <w:numFmt w:val="bullet"/>
      <w:lvlText w:val="o"/>
      <w:lvlJc w:val="left"/>
      <w:pPr>
        <w:ind w:left="5730" w:hanging="360"/>
      </w:pPr>
      <w:rPr>
        <w:rFonts w:ascii="Courier New" w:hAnsi="Courier New" w:cs="Courier New" w:hint="default"/>
      </w:rPr>
    </w:lvl>
    <w:lvl w:ilvl="5" w:tplc="041B0005" w:tentative="1">
      <w:start w:val="1"/>
      <w:numFmt w:val="bullet"/>
      <w:lvlText w:val=""/>
      <w:lvlJc w:val="left"/>
      <w:pPr>
        <w:ind w:left="6450" w:hanging="360"/>
      </w:pPr>
      <w:rPr>
        <w:rFonts w:ascii="Wingdings" w:hAnsi="Wingdings" w:hint="default"/>
      </w:rPr>
    </w:lvl>
    <w:lvl w:ilvl="6" w:tplc="041B0001" w:tentative="1">
      <w:start w:val="1"/>
      <w:numFmt w:val="bullet"/>
      <w:lvlText w:val=""/>
      <w:lvlJc w:val="left"/>
      <w:pPr>
        <w:ind w:left="7170" w:hanging="360"/>
      </w:pPr>
      <w:rPr>
        <w:rFonts w:ascii="Symbol" w:hAnsi="Symbol" w:hint="default"/>
      </w:rPr>
    </w:lvl>
    <w:lvl w:ilvl="7" w:tplc="041B0003" w:tentative="1">
      <w:start w:val="1"/>
      <w:numFmt w:val="bullet"/>
      <w:lvlText w:val="o"/>
      <w:lvlJc w:val="left"/>
      <w:pPr>
        <w:ind w:left="7890" w:hanging="360"/>
      </w:pPr>
      <w:rPr>
        <w:rFonts w:ascii="Courier New" w:hAnsi="Courier New" w:cs="Courier New" w:hint="default"/>
      </w:rPr>
    </w:lvl>
    <w:lvl w:ilvl="8" w:tplc="041B0005" w:tentative="1">
      <w:start w:val="1"/>
      <w:numFmt w:val="bullet"/>
      <w:lvlText w:val=""/>
      <w:lvlJc w:val="left"/>
      <w:pPr>
        <w:ind w:left="8610" w:hanging="360"/>
      </w:pPr>
      <w:rPr>
        <w:rFonts w:ascii="Wingdings" w:hAnsi="Wingdings" w:hint="default"/>
      </w:rPr>
    </w:lvl>
  </w:abstractNum>
  <w:abstractNum w:abstractNumId="2">
    <w:nsid w:val="5CDD4664"/>
    <w:multiLevelType w:val="hybridMultilevel"/>
    <w:tmpl w:val="366C2A52"/>
    <w:lvl w:ilvl="0" w:tplc="041B0013">
      <w:start w:val="1"/>
      <w:numFmt w:val="upp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61984E79"/>
    <w:multiLevelType w:val="hybridMultilevel"/>
    <w:tmpl w:val="79260846"/>
    <w:lvl w:ilvl="0" w:tplc="041B0013">
      <w:start w:val="1"/>
      <w:numFmt w:val="upperRoman"/>
      <w:lvlText w:val="%1."/>
      <w:lvlJc w:val="right"/>
      <w:pPr>
        <w:ind w:left="2850" w:hanging="360"/>
      </w:pPr>
    </w:lvl>
    <w:lvl w:ilvl="1" w:tplc="041B0019" w:tentative="1">
      <w:start w:val="1"/>
      <w:numFmt w:val="lowerLetter"/>
      <w:lvlText w:val="%2."/>
      <w:lvlJc w:val="left"/>
      <w:pPr>
        <w:ind w:left="3570" w:hanging="360"/>
      </w:pPr>
    </w:lvl>
    <w:lvl w:ilvl="2" w:tplc="041B001B" w:tentative="1">
      <w:start w:val="1"/>
      <w:numFmt w:val="lowerRoman"/>
      <w:lvlText w:val="%3."/>
      <w:lvlJc w:val="right"/>
      <w:pPr>
        <w:ind w:left="4290" w:hanging="180"/>
      </w:pPr>
    </w:lvl>
    <w:lvl w:ilvl="3" w:tplc="041B000F" w:tentative="1">
      <w:start w:val="1"/>
      <w:numFmt w:val="decimal"/>
      <w:lvlText w:val="%4."/>
      <w:lvlJc w:val="left"/>
      <w:pPr>
        <w:ind w:left="5010" w:hanging="360"/>
      </w:pPr>
    </w:lvl>
    <w:lvl w:ilvl="4" w:tplc="041B0019" w:tentative="1">
      <w:start w:val="1"/>
      <w:numFmt w:val="lowerLetter"/>
      <w:lvlText w:val="%5."/>
      <w:lvlJc w:val="left"/>
      <w:pPr>
        <w:ind w:left="5730" w:hanging="360"/>
      </w:pPr>
    </w:lvl>
    <w:lvl w:ilvl="5" w:tplc="041B001B" w:tentative="1">
      <w:start w:val="1"/>
      <w:numFmt w:val="lowerRoman"/>
      <w:lvlText w:val="%6."/>
      <w:lvlJc w:val="right"/>
      <w:pPr>
        <w:ind w:left="6450" w:hanging="180"/>
      </w:pPr>
    </w:lvl>
    <w:lvl w:ilvl="6" w:tplc="041B000F" w:tentative="1">
      <w:start w:val="1"/>
      <w:numFmt w:val="decimal"/>
      <w:lvlText w:val="%7."/>
      <w:lvlJc w:val="left"/>
      <w:pPr>
        <w:ind w:left="7170" w:hanging="360"/>
      </w:pPr>
    </w:lvl>
    <w:lvl w:ilvl="7" w:tplc="041B0019" w:tentative="1">
      <w:start w:val="1"/>
      <w:numFmt w:val="lowerLetter"/>
      <w:lvlText w:val="%8."/>
      <w:lvlJc w:val="left"/>
      <w:pPr>
        <w:ind w:left="7890" w:hanging="360"/>
      </w:pPr>
    </w:lvl>
    <w:lvl w:ilvl="8" w:tplc="041B001B" w:tentative="1">
      <w:start w:val="1"/>
      <w:numFmt w:val="lowerRoman"/>
      <w:lvlText w:val="%9."/>
      <w:lvlJc w:val="right"/>
      <w:pPr>
        <w:ind w:left="861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8E"/>
    <w:rsid w:val="00053129"/>
    <w:rsid w:val="000939DC"/>
    <w:rsid w:val="000F1EF9"/>
    <w:rsid w:val="0019132C"/>
    <w:rsid w:val="00195F8E"/>
    <w:rsid w:val="002629BF"/>
    <w:rsid w:val="00285105"/>
    <w:rsid w:val="002B3504"/>
    <w:rsid w:val="002D04CF"/>
    <w:rsid w:val="003863B9"/>
    <w:rsid w:val="003B00DE"/>
    <w:rsid w:val="003F1F5B"/>
    <w:rsid w:val="00417E66"/>
    <w:rsid w:val="005423D0"/>
    <w:rsid w:val="005B4CE7"/>
    <w:rsid w:val="0060185D"/>
    <w:rsid w:val="00603434"/>
    <w:rsid w:val="007A3F12"/>
    <w:rsid w:val="007B4E95"/>
    <w:rsid w:val="007C03F5"/>
    <w:rsid w:val="00947C00"/>
    <w:rsid w:val="00A96EAA"/>
    <w:rsid w:val="00B050D3"/>
    <w:rsid w:val="00B122A1"/>
    <w:rsid w:val="00B151B5"/>
    <w:rsid w:val="00B80222"/>
    <w:rsid w:val="00C35750"/>
    <w:rsid w:val="00C85261"/>
    <w:rsid w:val="00D932C0"/>
    <w:rsid w:val="00DA68E4"/>
    <w:rsid w:val="00DB658C"/>
    <w:rsid w:val="00EB1EB1"/>
    <w:rsid w:val="00FE75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195F8E"/>
    <w:pPr>
      <w:spacing w:after="0" w:line="240" w:lineRule="auto"/>
    </w:pPr>
  </w:style>
  <w:style w:type="character" w:styleId="Hypertextovprepojenie">
    <w:name w:val="Hyperlink"/>
    <w:basedOn w:val="Predvolenpsmoodseku"/>
    <w:uiPriority w:val="99"/>
    <w:unhideWhenUsed/>
    <w:rsid w:val="00C35750"/>
    <w:rPr>
      <w:color w:val="0000FF" w:themeColor="hyperlink"/>
      <w:u w:val="single"/>
    </w:rPr>
  </w:style>
  <w:style w:type="paragraph" w:styleId="PredformtovanHTML">
    <w:name w:val="HTML Preformatted"/>
    <w:basedOn w:val="Normlny"/>
    <w:link w:val="PredformtovanHTMLChar"/>
    <w:uiPriority w:val="99"/>
    <w:semiHidden/>
    <w:unhideWhenUsed/>
    <w:rsid w:val="0009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0939DC"/>
    <w:rPr>
      <w:rFonts w:ascii="Courier New" w:eastAsia="Times New Roman" w:hAnsi="Courier New" w:cs="Courier New"/>
      <w:sz w:val="20"/>
      <w:szCs w:val="20"/>
      <w:lang w:eastAsia="sk-SK"/>
    </w:rPr>
  </w:style>
  <w:style w:type="character" w:customStyle="1" w:styleId="UnresolvedMention">
    <w:name w:val="Unresolved Mention"/>
    <w:basedOn w:val="Predvolenpsmoodseku"/>
    <w:uiPriority w:val="99"/>
    <w:semiHidden/>
    <w:unhideWhenUsed/>
    <w:rsid w:val="000F1EF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195F8E"/>
    <w:pPr>
      <w:spacing w:after="0" w:line="240" w:lineRule="auto"/>
    </w:pPr>
  </w:style>
  <w:style w:type="character" w:styleId="Hypertextovprepojenie">
    <w:name w:val="Hyperlink"/>
    <w:basedOn w:val="Predvolenpsmoodseku"/>
    <w:uiPriority w:val="99"/>
    <w:unhideWhenUsed/>
    <w:rsid w:val="00C35750"/>
    <w:rPr>
      <w:color w:val="0000FF" w:themeColor="hyperlink"/>
      <w:u w:val="single"/>
    </w:rPr>
  </w:style>
  <w:style w:type="paragraph" w:styleId="PredformtovanHTML">
    <w:name w:val="HTML Preformatted"/>
    <w:basedOn w:val="Normlny"/>
    <w:link w:val="PredformtovanHTMLChar"/>
    <w:uiPriority w:val="99"/>
    <w:semiHidden/>
    <w:unhideWhenUsed/>
    <w:rsid w:val="0009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0939DC"/>
    <w:rPr>
      <w:rFonts w:ascii="Courier New" w:eastAsia="Times New Roman" w:hAnsi="Courier New" w:cs="Courier New"/>
      <w:sz w:val="20"/>
      <w:szCs w:val="20"/>
      <w:lang w:eastAsia="sk-SK"/>
    </w:rPr>
  </w:style>
  <w:style w:type="character" w:customStyle="1" w:styleId="UnresolvedMention">
    <w:name w:val="Unresolved Mention"/>
    <w:basedOn w:val="Predvolenpsmoodseku"/>
    <w:uiPriority w:val="99"/>
    <w:semiHidden/>
    <w:unhideWhenUsed/>
    <w:rsid w:val="000F1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205688">
      <w:bodyDiv w:val="1"/>
      <w:marLeft w:val="0"/>
      <w:marRight w:val="0"/>
      <w:marTop w:val="0"/>
      <w:marBottom w:val="0"/>
      <w:divBdr>
        <w:top w:val="none" w:sz="0" w:space="0" w:color="auto"/>
        <w:left w:val="none" w:sz="0" w:space="0" w:color="auto"/>
        <w:bottom w:val="none" w:sz="0" w:space="0" w:color="auto"/>
        <w:right w:val="none" w:sz="0" w:space="0" w:color="auto"/>
      </w:divBdr>
      <w:divsChild>
        <w:div w:id="103384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veta.s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7CED0-B8F9-4611-9D96-E6687CE8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2019-10-15T07:59:00Z</cp:lastPrinted>
  <dcterms:created xsi:type="dcterms:W3CDTF">2021-09-24T07:53:00Z</dcterms:created>
  <dcterms:modified xsi:type="dcterms:W3CDTF">2021-09-24T07:53:00Z</dcterms:modified>
</cp:coreProperties>
</file>